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99C" w:rsidRDefault="00AE399C" w:rsidP="00D575A0">
      <w:pPr>
        <w:contextualSpacing/>
        <w:jc w:val="center"/>
        <w:rPr>
          <w:rFonts w:ascii="Arial" w:hAnsi="Arial" w:cs="Arial"/>
          <w:b/>
          <w:sz w:val="32"/>
        </w:rPr>
      </w:pPr>
    </w:p>
    <w:p w:rsidR="00AE399C" w:rsidRDefault="00AE399C" w:rsidP="00D575A0">
      <w:pPr>
        <w:contextualSpacing/>
        <w:jc w:val="center"/>
        <w:rPr>
          <w:rFonts w:ascii="Arial" w:hAnsi="Arial" w:cs="Arial"/>
          <w:b/>
          <w:sz w:val="32"/>
        </w:rPr>
      </w:pPr>
    </w:p>
    <w:p w:rsidR="00AE399C" w:rsidRPr="00C6635D" w:rsidRDefault="00AE399C" w:rsidP="00A560F8">
      <w:pPr>
        <w:contextualSpacing/>
        <w:jc w:val="center"/>
        <w:rPr>
          <w:rFonts w:cs="Times New Roman"/>
          <w:b/>
          <w:sz w:val="32"/>
        </w:rPr>
      </w:pPr>
      <w:r w:rsidRPr="00AE399C">
        <w:rPr>
          <w:rFonts w:ascii="Arial" w:hAnsi="Arial" w:cs="Arial"/>
          <w:b/>
          <w:sz w:val="32"/>
        </w:rPr>
        <w:t>Уважаемые</w:t>
      </w:r>
      <w:r w:rsidRPr="00AE399C">
        <w:rPr>
          <w:rFonts w:ascii="Antique Olive CompactPS" w:hAnsi="Antique Olive CompactPS" w:cs="Times New Roman"/>
          <w:b/>
          <w:sz w:val="32"/>
        </w:rPr>
        <w:t xml:space="preserve"> </w:t>
      </w:r>
      <w:r w:rsidR="00C96FE2">
        <w:rPr>
          <w:rFonts w:cs="Times New Roman"/>
          <w:b/>
          <w:sz w:val="32"/>
        </w:rPr>
        <w:t>Р</w:t>
      </w:r>
      <w:r w:rsidRPr="00AE399C">
        <w:rPr>
          <w:rFonts w:ascii="Arial" w:hAnsi="Arial" w:cs="Arial"/>
          <w:b/>
          <w:sz w:val="32"/>
        </w:rPr>
        <w:t>одители</w:t>
      </w:r>
      <w:r w:rsidRPr="00AE399C">
        <w:rPr>
          <w:rFonts w:ascii="Antique Olive CompactPS" w:hAnsi="Antique Olive CompactPS" w:cs="Times New Roman"/>
          <w:b/>
          <w:sz w:val="32"/>
        </w:rPr>
        <w:t xml:space="preserve">! </w:t>
      </w:r>
      <w:bookmarkStart w:id="0" w:name="_GoBack"/>
      <w:bookmarkEnd w:id="0"/>
    </w:p>
    <w:p w:rsidR="00AE399C" w:rsidRDefault="00AE399C" w:rsidP="00AE399C">
      <w:pPr>
        <w:ind w:firstLine="709"/>
        <w:contextualSpacing/>
        <w:jc w:val="both"/>
        <w:rPr>
          <w:rFonts w:ascii="Arial" w:hAnsi="Arial" w:cs="Arial"/>
          <w:sz w:val="32"/>
        </w:rPr>
      </w:pPr>
    </w:p>
    <w:p w:rsidR="00CA6418" w:rsidRDefault="00AE399C" w:rsidP="00AE399C">
      <w:pPr>
        <w:ind w:firstLine="709"/>
        <w:contextualSpacing/>
        <w:jc w:val="both"/>
        <w:rPr>
          <w:rFonts w:cs="Times New Roman"/>
          <w:sz w:val="32"/>
        </w:rPr>
      </w:pPr>
      <w:r w:rsidRPr="00AE399C">
        <w:rPr>
          <w:rFonts w:ascii="Arial" w:hAnsi="Arial" w:cs="Arial"/>
          <w:sz w:val="32"/>
        </w:rPr>
        <w:t>Впервые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в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истории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страны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россияне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смогут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самостоятельно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предложить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и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выбрать</w:t>
      </w:r>
      <w:r w:rsidRPr="00AE399C">
        <w:rPr>
          <w:rFonts w:ascii="Antique Olive CompactPS" w:hAnsi="Antique Olive CompactPS" w:cs="Times New Roman"/>
          <w:sz w:val="32"/>
        </w:rPr>
        <w:t xml:space="preserve">, </w:t>
      </w:r>
      <w:r w:rsidRPr="00AE399C">
        <w:rPr>
          <w:rFonts w:ascii="Arial" w:hAnsi="Arial" w:cs="Arial"/>
          <w:sz w:val="32"/>
        </w:rPr>
        <w:t>что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должно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быть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изображено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на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новых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денежных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знаках</w:t>
      </w:r>
      <w:r w:rsidRPr="00AE399C">
        <w:rPr>
          <w:rFonts w:ascii="Antique Olive CompactPS" w:hAnsi="Antique Olive CompactPS" w:cs="Times New Roman"/>
          <w:sz w:val="32"/>
        </w:rPr>
        <w:t xml:space="preserve">. </w:t>
      </w:r>
    </w:p>
    <w:p w:rsidR="00CA6418" w:rsidRDefault="00AE399C" w:rsidP="00AE399C">
      <w:pPr>
        <w:ind w:firstLine="709"/>
        <w:contextualSpacing/>
        <w:jc w:val="both"/>
        <w:rPr>
          <w:rFonts w:cs="Times New Roman"/>
          <w:sz w:val="32"/>
        </w:rPr>
      </w:pPr>
      <w:r>
        <w:rPr>
          <w:rFonts w:ascii="Arial" w:hAnsi="Arial" w:cs="Arial"/>
          <w:sz w:val="32"/>
        </w:rPr>
        <w:t>Сегодня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ntique Olive CompactPS" w:hAnsi="Antique Olive CompactPS" w:cs="Times New Roman"/>
          <w:b/>
          <w:sz w:val="32"/>
        </w:rPr>
        <w:t xml:space="preserve">7 </w:t>
      </w:r>
      <w:r w:rsidRPr="00AE399C">
        <w:rPr>
          <w:rFonts w:ascii="Arial" w:hAnsi="Arial" w:cs="Arial"/>
          <w:b/>
          <w:sz w:val="32"/>
        </w:rPr>
        <w:t>октября</w:t>
      </w:r>
      <w:r w:rsidRPr="00AE399C">
        <w:rPr>
          <w:rFonts w:ascii="Antique Olive CompactPS" w:hAnsi="Antique Olive CompactPS" w:cs="Times New Roman"/>
          <w:b/>
          <w:sz w:val="32"/>
        </w:rPr>
        <w:t xml:space="preserve"> 2016 </w:t>
      </w:r>
      <w:r w:rsidRPr="00AE399C">
        <w:rPr>
          <w:rFonts w:ascii="Arial" w:hAnsi="Arial" w:cs="Arial"/>
          <w:b/>
          <w:sz w:val="32"/>
        </w:rPr>
        <w:t>года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будут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объявлены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победители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конкурса</w:t>
      </w:r>
      <w:r w:rsidRPr="00AE399C">
        <w:rPr>
          <w:rFonts w:ascii="Antique Olive CompactPS" w:hAnsi="Antique Olive CompactPS" w:cs="Times New Roman"/>
          <w:sz w:val="32"/>
        </w:rPr>
        <w:t xml:space="preserve">. </w:t>
      </w:r>
    </w:p>
    <w:p w:rsidR="00CA6418" w:rsidRDefault="00AE399C" w:rsidP="00AE399C">
      <w:pPr>
        <w:ind w:firstLine="709"/>
        <w:contextualSpacing/>
        <w:jc w:val="both"/>
        <w:rPr>
          <w:rFonts w:cs="Times New Roman"/>
          <w:sz w:val="32"/>
        </w:rPr>
      </w:pP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Вся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страна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будет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следить</w:t>
      </w:r>
      <w:r w:rsidRPr="00AE399C">
        <w:rPr>
          <w:rFonts w:ascii="Antique Olive CompactPS" w:hAnsi="Antique Olive CompactPS" w:cs="Times New Roman"/>
          <w:sz w:val="32"/>
        </w:rPr>
        <w:t xml:space="preserve">  </w:t>
      </w:r>
      <w:r w:rsidRPr="00AE399C">
        <w:rPr>
          <w:rFonts w:ascii="Arial" w:hAnsi="Arial" w:cs="Arial"/>
          <w:sz w:val="32"/>
        </w:rPr>
        <w:t>за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подведением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итогов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в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прямом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эфире</w:t>
      </w:r>
      <w:r w:rsidRPr="00AE399C">
        <w:rPr>
          <w:rFonts w:ascii="Antique Olive CompactPS" w:hAnsi="Antique Olive CompactPS" w:cs="Times New Roman"/>
          <w:sz w:val="32"/>
        </w:rPr>
        <w:t xml:space="preserve">. </w:t>
      </w:r>
    </w:p>
    <w:p w:rsidR="00AE399C" w:rsidRDefault="00AE399C" w:rsidP="00AE399C">
      <w:pPr>
        <w:ind w:firstLine="709"/>
        <w:contextualSpacing/>
        <w:jc w:val="both"/>
        <w:rPr>
          <w:rFonts w:cs="Times New Roman"/>
          <w:sz w:val="32"/>
        </w:rPr>
      </w:pPr>
      <w:r w:rsidRPr="00AE399C">
        <w:rPr>
          <w:rFonts w:ascii="Arial" w:hAnsi="Arial" w:cs="Arial"/>
          <w:sz w:val="32"/>
        </w:rPr>
        <w:t>Последний</w:t>
      </w:r>
      <w:r w:rsidRPr="00AE399C">
        <w:rPr>
          <w:rFonts w:ascii="Antique Olive CompactPS" w:hAnsi="Antique Olive CompactPS" w:cs="Times New Roman"/>
          <w:sz w:val="32"/>
        </w:rPr>
        <w:t xml:space="preserve">  </w:t>
      </w:r>
      <w:r w:rsidRPr="00AE399C">
        <w:rPr>
          <w:rFonts w:ascii="Arial" w:hAnsi="Arial" w:cs="Arial"/>
          <w:sz w:val="32"/>
        </w:rPr>
        <w:t>шанс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повлиять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на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исход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голосования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представится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b/>
          <w:sz w:val="32"/>
        </w:rPr>
        <w:t>с</w:t>
      </w:r>
      <w:r w:rsidRPr="00AE399C">
        <w:rPr>
          <w:rFonts w:ascii="Antique Olive CompactPS" w:hAnsi="Antique Olive CompactPS" w:cs="Times New Roman"/>
          <w:b/>
          <w:sz w:val="32"/>
        </w:rPr>
        <w:t xml:space="preserve"> 19.00 </w:t>
      </w:r>
      <w:r w:rsidRPr="00AE399C">
        <w:rPr>
          <w:rFonts w:ascii="Arial" w:hAnsi="Arial" w:cs="Arial"/>
          <w:b/>
          <w:sz w:val="32"/>
        </w:rPr>
        <w:t>до</w:t>
      </w:r>
      <w:r w:rsidRPr="00AE399C">
        <w:rPr>
          <w:rFonts w:ascii="Antique Olive CompactPS" w:hAnsi="Antique Olive CompactPS" w:cs="Times New Roman"/>
          <w:b/>
          <w:sz w:val="32"/>
        </w:rPr>
        <w:t xml:space="preserve"> 20.00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на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sz w:val="32"/>
        </w:rPr>
        <w:t>телеканале</w:t>
      </w:r>
      <w:r w:rsidRPr="00AE399C">
        <w:rPr>
          <w:rFonts w:ascii="Antique Olive CompactPS" w:hAnsi="Antique Olive CompactPS" w:cs="Times New Roman"/>
          <w:sz w:val="32"/>
        </w:rPr>
        <w:t xml:space="preserve"> </w:t>
      </w:r>
      <w:r w:rsidRPr="00AE399C">
        <w:rPr>
          <w:rFonts w:ascii="Arial" w:hAnsi="Arial" w:cs="Arial"/>
          <w:b/>
          <w:sz w:val="32"/>
        </w:rPr>
        <w:t>РОССИЯ</w:t>
      </w:r>
      <w:r w:rsidRPr="00AE399C">
        <w:rPr>
          <w:rFonts w:ascii="Antique Olive CompactPS" w:hAnsi="Antique Olive CompactPS" w:cs="Times New Roman"/>
          <w:b/>
          <w:sz w:val="32"/>
        </w:rPr>
        <w:t xml:space="preserve"> 1</w:t>
      </w:r>
      <w:r w:rsidRPr="00AE399C">
        <w:rPr>
          <w:rFonts w:ascii="Antique Olive CompactPS" w:hAnsi="Antique Olive CompactPS" w:cs="Times New Roman"/>
          <w:sz w:val="32"/>
        </w:rPr>
        <w:t xml:space="preserve">.  </w:t>
      </w:r>
    </w:p>
    <w:p w:rsidR="00AE399C" w:rsidRDefault="00AE399C" w:rsidP="00AE399C">
      <w:pPr>
        <w:ind w:firstLine="709"/>
        <w:contextualSpacing/>
        <w:jc w:val="center"/>
        <w:rPr>
          <w:rFonts w:ascii="Arial" w:hAnsi="Arial" w:cs="Arial"/>
          <w:b/>
          <w:sz w:val="32"/>
        </w:rPr>
      </w:pPr>
    </w:p>
    <w:p w:rsidR="00AE399C" w:rsidRDefault="00AE399C" w:rsidP="00AE399C">
      <w:pPr>
        <w:ind w:firstLine="709"/>
        <w:contextualSpacing/>
        <w:jc w:val="center"/>
        <w:rPr>
          <w:rFonts w:ascii="Arial" w:hAnsi="Arial" w:cs="Arial"/>
          <w:b/>
          <w:sz w:val="32"/>
        </w:rPr>
      </w:pPr>
    </w:p>
    <w:p w:rsidR="00AE399C" w:rsidRPr="00AE399C" w:rsidRDefault="00AE399C" w:rsidP="00A560F8">
      <w:pPr>
        <w:contextualSpacing/>
        <w:jc w:val="center"/>
        <w:rPr>
          <w:rFonts w:ascii="Arial" w:hAnsi="Arial" w:cs="Arial"/>
          <w:b/>
          <w:sz w:val="32"/>
        </w:rPr>
      </w:pPr>
      <w:r w:rsidRPr="00AE399C">
        <w:rPr>
          <w:rFonts w:ascii="Arial" w:hAnsi="Arial" w:cs="Arial"/>
          <w:b/>
          <w:sz w:val="32"/>
        </w:rPr>
        <w:t>Вместе мы победим!</w:t>
      </w:r>
    </w:p>
    <w:p w:rsidR="005D75A4" w:rsidRDefault="005D75A4" w:rsidP="005D75A4">
      <w:pPr>
        <w:spacing w:after="0" w:line="240" w:lineRule="auto"/>
        <w:rPr>
          <w:rFonts w:asciiTheme="majorHAnsi" w:hAnsiTheme="majorHAnsi"/>
          <w:b/>
          <w:sz w:val="28"/>
        </w:rPr>
      </w:pPr>
    </w:p>
    <w:p w:rsidR="005D75A4" w:rsidRDefault="005D75A4" w:rsidP="005D75A4">
      <w:pPr>
        <w:spacing w:after="0" w:line="240" w:lineRule="auto"/>
        <w:rPr>
          <w:rFonts w:asciiTheme="majorHAnsi" w:hAnsiTheme="majorHAnsi"/>
          <w:b/>
          <w:sz w:val="28"/>
        </w:rPr>
      </w:pPr>
    </w:p>
    <w:sectPr w:rsidR="005D75A4" w:rsidSect="00A560F8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tique Olive CompactPS">
    <w:altName w:val="Tahom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711"/>
    <w:rsid w:val="00190108"/>
    <w:rsid w:val="005D75A4"/>
    <w:rsid w:val="00901711"/>
    <w:rsid w:val="00A560F8"/>
    <w:rsid w:val="00AE399C"/>
    <w:rsid w:val="00C6635D"/>
    <w:rsid w:val="00C96FE2"/>
    <w:rsid w:val="00CA6418"/>
    <w:rsid w:val="00D5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2016-10-06T12:43:00Z</dcterms:created>
  <dcterms:modified xsi:type="dcterms:W3CDTF">2016-10-07T07:48:00Z</dcterms:modified>
</cp:coreProperties>
</file>